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5F" w:rsidRDefault="003466C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江苏省太湖高级中学</w:t>
      </w:r>
    </w:p>
    <w:p w:rsidR="000A645F" w:rsidRDefault="003466C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高二学生2016-2017学年第一学期开学收费通知</w:t>
      </w:r>
    </w:p>
    <w:p w:rsidR="000A645F" w:rsidRDefault="000A645F">
      <w:pPr>
        <w:rPr>
          <w:rFonts w:ascii="宋体" w:hAnsi="宋体"/>
          <w:b/>
          <w:sz w:val="24"/>
        </w:rPr>
      </w:pPr>
    </w:p>
    <w:p w:rsidR="000A645F" w:rsidRDefault="003466C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贵家长：</w:t>
      </w:r>
    </w:p>
    <w:p w:rsidR="000A645F" w:rsidRDefault="003466CF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本学期即将结束，根据无锡市教育局、</w:t>
      </w:r>
      <w:proofErr w:type="gramStart"/>
      <w:r>
        <w:rPr>
          <w:rFonts w:ascii="宋体" w:hAnsi="宋体" w:hint="eastAsia"/>
          <w:sz w:val="24"/>
        </w:rPr>
        <w:t>滨湖区</w:t>
      </w:r>
      <w:proofErr w:type="gramEnd"/>
      <w:r>
        <w:rPr>
          <w:rFonts w:ascii="宋体" w:hAnsi="宋体" w:hint="eastAsia"/>
          <w:sz w:val="24"/>
        </w:rPr>
        <w:t>教育局的有关文件精神，现将下学期收费情况告知您，望配合我们的工作。谢谢！</w:t>
      </w:r>
    </w:p>
    <w:p w:rsidR="000A645F" w:rsidRDefault="003466CF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收费标准及依据：</w:t>
      </w:r>
    </w:p>
    <w:tbl>
      <w:tblPr>
        <w:tblW w:w="7984" w:type="dxa"/>
        <w:jc w:val="center"/>
        <w:tblLayout w:type="fixed"/>
        <w:tblLook w:val="04A0"/>
      </w:tblPr>
      <w:tblGrid>
        <w:gridCol w:w="951"/>
        <w:gridCol w:w="799"/>
        <w:gridCol w:w="799"/>
        <w:gridCol w:w="799"/>
        <w:gridCol w:w="799"/>
        <w:gridCol w:w="799"/>
        <w:gridCol w:w="799"/>
        <w:gridCol w:w="2239"/>
      </w:tblGrid>
      <w:tr w:rsidR="000A645F">
        <w:trPr>
          <w:trHeight w:val="405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普通班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艺术班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出国班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0A645F">
        <w:trPr>
          <w:trHeight w:val="405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0A64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寄宿生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通学生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寄宿生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通学生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寄宿生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通学生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45F">
        <w:trPr>
          <w:trHeight w:val="804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8D16E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锡价费（2014）117号</w:t>
            </w:r>
          </w:p>
          <w:p w:rsidR="008D16EA" w:rsidRDefault="008D16E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锡价费（2009）141号</w:t>
            </w:r>
          </w:p>
          <w:p w:rsidR="008D16EA" w:rsidRDefault="008D16EA" w:rsidP="008D16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锡价费（2011）21号</w:t>
            </w:r>
          </w:p>
        </w:tc>
      </w:tr>
      <w:tr w:rsidR="000A645F">
        <w:trPr>
          <w:trHeight w:val="40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住宿费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锡价费（2011）95号</w:t>
            </w:r>
          </w:p>
        </w:tc>
      </w:tr>
      <w:tr w:rsidR="000A645F">
        <w:trPr>
          <w:trHeight w:val="61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教材费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锡价费（2014）117号</w:t>
            </w:r>
          </w:p>
        </w:tc>
      </w:tr>
      <w:tr w:rsidR="000A645F">
        <w:trPr>
          <w:trHeight w:val="48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簿本讲义费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锡价费（2014）117号</w:t>
            </w:r>
          </w:p>
          <w:p w:rsidR="000A645F" w:rsidRDefault="000A645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A645F">
        <w:trPr>
          <w:trHeight w:val="77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社会实践费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0A645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A645F" w:rsidRDefault="003466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苏价费（2010）336号</w:t>
            </w:r>
          </w:p>
          <w:p w:rsidR="000A645F" w:rsidRDefault="000A645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A645F">
        <w:trPr>
          <w:trHeight w:val="40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2110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1410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3110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2410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9260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8560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5F" w:rsidRDefault="003466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0A645F" w:rsidRDefault="003466CF">
      <w:r>
        <w:rPr>
          <w:rFonts w:hint="eastAsia"/>
        </w:rPr>
        <w:t>备注：我校学杂费由农业银行托收，请家长在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日前在学生的农业银行卡中存上足额的现金，以便于报到注册。收费发票将在</w:t>
      </w:r>
      <w:r>
        <w:rPr>
          <w:rFonts w:hint="eastAsia"/>
        </w:rPr>
        <w:t>9</w:t>
      </w:r>
      <w:r>
        <w:rPr>
          <w:rFonts w:hint="eastAsia"/>
        </w:rPr>
        <w:t>月份统一开具后发到班级。</w:t>
      </w:r>
    </w:p>
    <w:p w:rsidR="000A645F" w:rsidRDefault="003466CF">
      <w:pPr>
        <w:tabs>
          <w:tab w:val="left" w:pos="4815"/>
        </w:tabs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 xml:space="preserve">           </w:t>
      </w:r>
    </w:p>
    <w:p w:rsidR="000A645F" w:rsidRDefault="003466CF">
      <w:pPr>
        <w:tabs>
          <w:tab w:val="left" w:pos="4815"/>
        </w:tabs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0A645F" w:rsidRDefault="003466CF" w:rsidP="00267B4E">
      <w:pPr>
        <w:tabs>
          <w:tab w:val="left" w:pos="4815"/>
        </w:tabs>
        <w:ind w:firstLineChars="2200" w:firstLine="46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江苏省太湖高级中学总务处</w:t>
      </w:r>
    </w:p>
    <w:p w:rsidR="000A645F" w:rsidRDefault="003466CF" w:rsidP="00267B4E">
      <w:pPr>
        <w:tabs>
          <w:tab w:val="left" w:pos="4815"/>
        </w:tabs>
        <w:ind w:left="4935" w:hangingChars="2350" w:hanging="493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2016</w:t>
      </w:r>
      <w:bookmarkStart w:id="0" w:name="_GoBack"/>
      <w:bookmarkEnd w:id="0"/>
      <w:r>
        <w:rPr>
          <w:rFonts w:ascii="宋体" w:hAnsi="宋体" w:hint="eastAsia"/>
          <w:szCs w:val="21"/>
        </w:rPr>
        <w:t>-6-20</w:t>
      </w:r>
    </w:p>
    <w:p w:rsidR="000A645F" w:rsidRDefault="000A645F"/>
    <w:p w:rsidR="000A645F" w:rsidRDefault="003466CF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                           </w:t>
      </w:r>
    </w:p>
    <w:p w:rsidR="000A645F" w:rsidRDefault="003466CF" w:rsidP="00267B4E">
      <w:pPr>
        <w:widowControl/>
        <w:jc w:val="left"/>
        <w:rPr>
          <w:szCs w:val="21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                     </w:t>
      </w:r>
    </w:p>
    <w:p w:rsidR="000A645F" w:rsidRDefault="000A645F"/>
    <w:sectPr w:rsidR="000A645F" w:rsidSect="000A64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53" w:rsidRDefault="00D71F53" w:rsidP="00267B4E">
      <w:r>
        <w:separator/>
      </w:r>
    </w:p>
  </w:endnote>
  <w:endnote w:type="continuationSeparator" w:id="0">
    <w:p w:rsidR="00D71F53" w:rsidRDefault="00D71F53" w:rsidP="0026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53" w:rsidRDefault="00D71F53" w:rsidP="00267B4E">
      <w:r>
        <w:separator/>
      </w:r>
    </w:p>
  </w:footnote>
  <w:footnote w:type="continuationSeparator" w:id="0">
    <w:p w:rsidR="00D71F53" w:rsidRDefault="00D71F53" w:rsidP="00267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49353E"/>
    <w:rsid w:val="000A645F"/>
    <w:rsid w:val="00267B4E"/>
    <w:rsid w:val="003466CF"/>
    <w:rsid w:val="003F145B"/>
    <w:rsid w:val="008D16EA"/>
    <w:rsid w:val="00D71F53"/>
    <w:rsid w:val="2E49353E"/>
    <w:rsid w:val="360C3BEF"/>
    <w:rsid w:val="3F9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7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7B4E"/>
    <w:rPr>
      <w:kern w:val="2"/>
      <w:sz w:val="18"/>
      <w:szCs w:val="18"/>
    </w:rPr>
  </w:style>
  <w:style w:type="paragraph" w:styleId="a4">
    <w:name w:val="footer"/>
    <w:basedOn w:val="a"/>
    <w:link w:val="Char0"/>
    <w:rsid w:val="00267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7B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2016-06-11T02:10:00Z</dcterms:created>
  <dcterms:modified xsi:type="dcterms:W3CDTF">2016-08-29T08:16:00Z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